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5D" w:rsidRPr="00C8060E" w:rsidRDefault="002C1269" w:rsidP="00FA4B5D">
      <w:pPr>
        <w:jc w:val="center"/>
        <w:rPr>
          <w:rFonts w:ascii="Segoe UI" w:hAnsi="Segoe UI" w:cs="Segoe UI"/>
        </w:rPr>
      </w:pPr>
      <w:r w:rsidRPr="002C1269">
        <w:rPr>
          <w:rFonts w:ascii="Segoe UI" w:hAnsi="Segoe UI" w:cs="Segoe U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87114" cy="667910"/>
            <wp:effectExtent l="1905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114" cy="66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4B5D" w:rsidRPr="00C8060E" w:rsidRDefault="00FA4B5D" w:rsidP="00FA4B5D">
      <w:pPr>
        <w:pStyle w:val="Commentaire"/>
        <w:rPr>
          <w:rFonts w:ascii="Segoe UI" w:hAnsi="Segoe UI" w:cs="Segoe UI"/>
        </w:rPr>
      </w:pPr>
    </w:p>
    <w:p w:rsidR="00FA4B5D" w:rsidRPr="00C8060E" w:rsidRDefault="00FA4B5D" w:rsidP="00FA4B5D">
      <w:pPr>
        <w:jc w:val="center"/>
        <w:rPr>
          <w:rFonts w:ascii="Segoe UI" w:hAnsi="Segoe UI" w:cs="Segoe UI"/>
        </w:rPr>
      </w:pPr>
    </w:p>
    <w:p w:rsidR="00FA4B5D" w:rsidRDefault="00FA4B5D" w:rsidP="00FA4B5D"/>
    <w:p w:rsidR="00FA4B5D" w:rsidRPr="007F7241" w:rsidRDefault="00FA4B5D" w:rsidP="00FA4B5D"/>
    <w:p w:rsidR="00FA4B5D" w:rsidRPr="007F7241" w:rsidRDefault="00FA4B5D" w:rsidP="00FA4B5D">
      <w:pPr>
        <w:framePr w:hSpace="142" w:wrap="notBeside" w:vAnchor="text" w:hAnchor="page" w:xAlign="center" w:y="1"/>
        <w:jc w:val="center"/>
      </w:pPr>
    </w:p>
    <w:p w:rsidR="00FA4B5D" w:rsidRPr="007F7241" w:rsidRDefault="00FA4B5D" w:rsidP="00FA4B5D"/>
    <w:p w:rsidR="00FA4B5D" w:rsidRPr="007F7241" w:rsidRDefault="00FA4B5D" w:rsidP="00FA4B5D"/>
    <w:p w:rsidR="00FA4B5D" w:rsidRPr="007F7241" w:rsidRDefault="00FA4B5D" w:rsidP="00FA4B5D"/>
    <w:tbl>
      <w:tblPr>
        <w:tblW w:w="0" w:type="auto"/>
        <w:tblInd w:w="20" w:type="dxa"/>
        <w:tblLayout w:type="fixed"/>
        <w:tblLook w:val="04A0"/>
      </w:tblPr>
      <w:tblGrid>
        <w:gridCol w:w="9620"/>
      </w:tblGrid>
      <w:tr w:rsidR="00FA4B5D" w:rsidRPr="0005503A" w:rsidTr="00F65945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:rsidR="002C1269" w:rsidRDefault="005916A0" w:rsidP="00EC1BE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BORDEREAU DES PRIX UNITAIRES</w:t>
            </w:r>
          </w:p>
        </w:tc>
      </w:tr>
    </w:tbl>
    <w:p w:rsidR="00FA4B5D" w:rsidRPr="00A30CE8" w:rsidRDefault="00FA4B5D" w:rsidP="00FA4B5D">
      <w:pPr>
        <w:spacing w:line="240" w:lineRule="exact"/>
      </w:pPr>
      <w:r w:rsidRPr="00A30CE8">
        <w:t xml:space="preserve"> </w:t>
      </w:r>
    </w:p>
    <w:p w:rsidR="00FA4B5D" w:rsidRPr="00A30CE8" w:rsidRDefault="00FA4B5D" w:rsidP="00FA4B5D">
      <w:pPr>
        <w:spacing w:after="220" w:line="240" w:lineRule="exact"/>
      </w:pPr>
    </w:p>
    <w:p w:rsidR="00366709" w:rsidRDefault="00366709" w:rsidP="00366709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DE FOURNITURES COURANTES ET DE SERVICES</w:t>
      </w:r>
    </w:p>
    <w:p w:rsidR="00366709" w:rsidRPr="00A30CE8" w:rsidRDefault="00366709" w:rsidP="00366709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/>
      </w:tblPr>
      <w:tblGrid>
        <w:gridCol w:w="8364"/>
      </w:tblGrid>
      <w:tr w:rsidR="00FA4B5D" w:rsidRPr="0005503A" w:rsidTr="00F9403B">
        <w:tc>
          <w:tcPr>
            <w:tcW w:w="8364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:rsidR="00366709" w:rsidRDefault="00366709" w:rsidP="0036670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Aéroport Figari Sud Corse</w:t>
            </w:r>
          </w:p>
          <w:p w:rsidR="00366709" w:rsidRDefault="00366709" w:rsidP="0036670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Remplacement des SAS anti-retour de l’aérogare commerciale</w:t>
            </w:r>
          </w:p>
          <w:p w:rsidR="00366709" w:rsidRDefault="00366709" w:rsidP="0036670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:rsidR="002C1269" w:rsidRPr="00767A7C" w:rsidRDefault="00366709" w:rsidP="002C126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Partie </w:t>
            </w:r>
            <w:r w:rsidR="005916A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2</w:t>
            </w:r>
            <w:r w:rsidR="002C126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 : </w:t>
            </w:r>
            <w:r w:rsidR="005916A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Maintenanc</w:t>
            </w:r>
            <w:r w:rsidR="0029608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e</w:t>
            </w:r>
          </w:p>
          <w:p w:rsidR="005D2AAD" w:rsidRDefault="005D2AAD" w:rsidP="007959A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:rsidR="00FA4B5D" w:rsidRPr="00A30CE8" w:rsidRDefault="00FA4B5D" w:rsidP="00FA4B5D">
      <w:pPr>
        <w:spacing w:line="240" w:lineRule="exact"/>
      </w:pPr>
      <w:r w:rsidRPr="00A30CE8">
        <w:t xml:space="preserve"> </w:t>
      </w: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line="240" w:lineRule="exact"/>
      </w:pPr>
    </w:p>
    <w:p w:rsidR="00FA4B5D" w:rsidRPr="00A30CE8" w:rsidRDefault="00FA4B5D" w:rsidP="00FA4B5D">
      <w:pPr>
        <w:spacing w:after="220" w:line="240" w:lineRule="exact"/>
      </w:pPr>
    </w:p>
    <w:p w:rsidR="00FA4B5D" w:rsidRDefault="00FA4B5D" w:rsidP="00FA4B5D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Chambre de Commerce et d'Industrie de Corse </w:t>
      </w:r>
    </w:p>
    <w:p w:rsidR="00FA4B5D" w:rsidRPr="00146A2A" w:rsidRDefault="00FA4B5D" w:rsidP="00FA4B5D">
      <w:pPr>
        <w:ind w:right="-432"/>
        <w:jc w:val="center"/>
        <w:rPr>
          <w:rFonts w:ascii="Trebuchet MS" w:eastAsia="Trebuchet MS" w:hAnsi="Trebuchet MS" w:cs="Trebuchet MS"/>
          <w:color w:val="000000"/>
          <w:sz w:val="20"/>
        </w:rPr>
      </w:pPr>
      <w:r w:rsidRPr="00146A2A">
        <w:rPr>
          <w:rFonts w:ascii="Trebuchet MS" w:eastAsia="Trebuchet MS" w:hAnsi="Trebuchet MS" w:cs="Trebuchet MS"/>
          <w:color w:val="000000"/>
          <w:sz w:val="20"/>
        </w:rPr>
        <w:t>R</w:t>
      </w:r>
      <w:r>
        <w:rPr>
          <w:rFonts w:ascii="Trebuchet MS" w:eastAsia="Trebuchet MS" w:hAnsi="Trebuchet MS" w:cs="Trebuchet MS"/>
          <w:color w:val="000000"/>
          <w:sz w:val="20"/>
        </w:rPr>
        <w:t>ue</w:t>
      </w:r>
      <w:r w:rsidRPr="00146A2A">
        <w:rPr>
          <w:rFonts w:ascii="Trebuchet MS" w:eastAsia="Trebuchet MS" w:hAnsi="Trebuchet MS" w:cs="Trebuchet MS"/>
          <w:color w:val="000000"/>
          <w:sz w:val="20"/>
        </w:rPr>
        <w:t xml:space="preserve"> A</w:t>
      </w:r>
      <w:r>
        <w:rPr>
          <w:rFonts w:ascii="Trebuchet MS" w:eastAsia="Trebuchet MS" w:hAnsi="Trebuchet MS" w:cs="Trebuchet MS"/>
          <w:color w:val="000000"/>
          <w:sz w:val="20"/>
        </w:rPr>
        <w:t>dolphe</w:t>
      </w:r>
      <w:r w:rsidRPr="00146A2A">
        <w:rPr>
          <w:rFonts w:ascii="Trebuchet MS" w:eastAsia="Trebuchet MS" w:hAnsi="Trebuchet MS" w:cs="Trebuchet MS"/>
          <w:color w:val="000000"/>
          <w:sz w:val="20"/>
        </w:rPr>
        <w:t xml:space="preserve"> L</w:t>
      </w:r>
      <w:r>
        <w:rPr>
          <w:rFonts w:ascii="Trebuchet MS" w:eastAsia="Trebuchet MS" w:hAnsi="Trebuchet MS" w:cs="Trebuchet MS"/>
          <w:color w:val="000000"/>
          <w:sz w:val="20"/>
        </w:rPr>
        <w:t>andry</w:t>
      </w:r>
      <w:r w:rsidRPr="00146A2A">
        <w:rPr>
          <w:rFonts w:ascii="Trebuchet MS" w:eastAsia="Trebuchet MS" w:hAnsi="Trebuchet MS" w:cs="Trebuchet MS"/>
          <w:color w:val="000000"/>
          <w:sz w:val="20"/>
        </w:rPr>
        <w:t>- CS 10210 - 20293 BASTIA CEDEX</w:t>
      </w:r>
    </w:p>
    <w:p w:rsidR="00FA4B5D" w:rsidRDefault="00FA4B5D" w:rsidP="00FA4B5D">
      <w:pPr>
        <w:ind w:right="-432"/>
        <w:jc w:val="center"/>
        <w:rPr>
          <w:rFonts w:ascii="Trebuchet MS" w:eastAsia="Trebuchet MS" w:hAnsi="Trebuchet MS" w:cs="Trebuchet MS"/>
          <w:color w:val="000000"/>
          <w:sz w:val="20"/>
        </w:rPr>
      </w:pPr>
      <w:r w:rsidRPr="00146A2A">
        <w:rPr>
          <w:rFonts w:ascii="Trebuchet MS" w:eastAsia="Trebuchet MS" w:hAnsi="Trebuchet MS" w:cs="Trebuchet MS"/>
          <w:color w:val="000000"/>
          <w:sz w:val="20"/>
        </w:rPr>
        <w:t>Té</w:t>
      </w:r>
      <w:r>
        <w:rPr>
          <w:rFonts w:ascii="Trebuchet MS" w:eastAsia="Trebuchet MS" w:hAnsi="Trebuchet MS" w:cs="Trebuchet MS"/>
          <w:color w:val="000000"/>
          <w:sz w:val="20"/>
        </w:rPr>
        <w:t>l</w:t>
      </w:r>
      <w:r w:rsidRPr="00146A2A">
        <w:rPr>
          <w:rFonts w:ascii="Trebuchet MS" w:eastAsia="Trebuchet MS" w:hAnsi="Trebuchet MS" w:cs="Trebuchet MS"/>
          <w:color w:val="000000"/>
          <w:sz w:val="20"/>
        </w:rPr>
        <w:t>. 04.95.</w:t>
      </w:r>
      <w:r>
        <w:rPr>
          <w:rFonts w:ascii="Trebuchet MS" w:eastAsia="Trebuchet MS" w:hAnsi="Trebuchet MS" w:cs="Trebuchet MS"/>
          <w:color w:val="000000"/>
          <w:sz w:val="20"/>
        </w:rPr>
        <w:t>51.55.55 (AJACCIO)</w:t>
      </w:r>
    </w:p>
    <w:p w:rsidR="00FA4B5D" w:rsidRDefault="00FA4B5D" w:rsidP="00FA4B5D">
      <w:pPr>
        <w:jc w:val="center"/>
        <w:rPr>
          <w:rFonts w:ascii="Segoe UI" w:hAnsi="Segoe UI" w:cs="Segoe UI"/>
          <w:b/>
          <w:sz w:val="28"/>
        </w:rPr>
      </w:pPr>
    </w:p>
    <w:p w:rsidR="00FA4B5D" w:rsidRDefault="00FA4B5D">
      <w:pPr>
        <w:jc w:val="center"/>
        <w:rPr>
          <w:rFonts w:ascii="Segoe UI" w:hAnsi="Segoe UI" w:cs="Segoe UI"/>
          <w:b/>
          <w:sz w:val="28"/>
        </w:rPr>
      </w:pPr>
    </w:p>
    <w:p w:rsidR="00FA4B5D" w:rsidRDefault="00FA4B5D">
      <w:pPr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br w:type="page"/>
      </w:r>
    </w:p>
    <w:p w:rsidR="00D02F7C" w:rsidRPr="0019573B" w:rsidRDefault="00BD4918" w:rsidP="00C2329B">
      <w:pPr>
        <w:keepNext/>
        <w:pBdr>
          <w:top w:val="single" w:sz="4" w:space="0" w:color="auto" w:shadow="1"/>
          <w:left w:val="single" w:sz="4" w:space="4" w:color="auto" w:shadow="1"/>
          <w:bottom w:val="single" w:sz="4" w:space="1" w:color="auto" w:shadow="1"/>
          <w:right w:val="single" w:sz="4" w:space="0" w:color="auto" w:shadow="1"/>
        </w:pBdr>
        <w:shd w:val="clear" w:color="auto" w:fill="DDD9C3" w:themeFill="background2" w:themeFillShade="E6"/>
        <w:ind w:right="-142"/>
        <w:jc w:val="center"/>
        <w:outlineLvl w:val="0"/>
        <w:rPr>
          <w:rFonts w:ascii="Segoe UI" w:hAnsi="Segoe UI" w:cs="Segoe UI"/>
          <w:b/>
          <w:bCs/>
          <w:iCs/>
          <w:smallCaps/>
          <w:kern w:val="32"/>
          <w:sz w:val="32"/>
        </w:rPr>
      </w:pPr>
      <w:r>
        <w:rPr>
          <w:rFonts w:ascii="Segoe UI" w:hAnsi="Segoe UI" w:cs="Segoe UI"/>
          <w:b/>
          <w:bCs/>
          <w:iCs/>
          <w:smallCaps/>
          <w:kern w:val="32"/>
          <w:sz w:val="32"/>
        </w:rPr>
        <w:lastRenderedPageBreak/>
        <w:t>BOR</w:t>
      </w:r>
      <w:r w:rsidR="00F65945">
        <w:rPr>
          <w:rFonts w:ascii="Segoe UI" w:hAnsi="Segoe UI" w:cs="Segoe UI"/>
          <w:b/>
          <w:bCs/>
          <w:iCs/>
          <w:smallCaps/>
          <w:kern w:val="32"/>
          <w:sz w:val="32"/>
        </w:rPr>
        <w:t>DE</w:t>
      </w:r>
      <w:r>
        <w:rPr>
          <w:rFonts w:ascii="Segoe UI" w:hAnsi="Segoe UI" w:cs="Segoe UI"/>
          <w:b/>
          <w:bCs/>
          <w:iCs/>
          <w:smallCaps/>
          <w:kern w:val="32"/>
          <w:sz w:val="32"/>
        </w:rPr>
        <w:t>REAU DES PRIX UNITAIRES</w:t>
      </w:r>
    </w:p>
    <w:p w:rsidR="00F65945" w:rsidRDefault="00F65945" w:rsidP="002C1269">
      <w:pPr>
        <w:spacing w:before="120" w:after="120"/>
        <w:jc w:val="both"/>
        <w:rPr>
          <w:rFonts w:ascii="Segoe UI" w:hAnsi="Segoe UI" w:cs="Segoe UI"/>
          <w:bCs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"/>
        <w:gridCol w:w="6236"/>
        <w:gridCol w:w="737"/>
        <w:gridCol w:w="1474"/>
      </w:tblGrid>
      <w:tr w:rsidR="00BD4918" w:rsidRPr="007A1B27" w:rsidTr="00BD4918">
        <w:trPr>
          <w:trHeight w:val="68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D4918" w:rsidRPr="007A1B27" w:rsidRDefault="00BD4918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N° Prix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D4918" w:rsidRPr="00DC0A20" w:rsidRDefault="00BD4918" w:rsidP="00F65945">
            <w:pPr>
              <w:jc w:val="center"/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</w:pPr>
            <w:r w:rsidRPr="00DC0A20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Désignation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D4918" w:rsidRPr="007A1B27" w:rsidRDefault="00BD4918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Unité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BD4918" w:rsidRDefault="00BD4918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 xml:space="preserve">Montant </w:t>
            </w:r>
          </w:p>
          <w:p w:rsidR="00BD4918" w:rsidRPr="007A1B27" w:rsidRDefault="00BD4918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en € HT</w:t>
            </w:r>
          </w:p>
        </w:tc>
      </w:tr>
      <w:tr w:rsidR="00FE7E0B" w:rsidRPr="007A1B27" w:rsidTr="00FE7E0B">
        <w:trPr>
          <w:trHeight w:val="454"/>
        </w:trPr>
        <w:tc>
          <w:tcPr>
            <w:tcW w:w="9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E0B" w:rsidRPr="00FE7E0B" w:rsidRDefault="00FE7E0B" w:rsidP="00FE7E0B">
            <w:pPr>
              <w:rPr>
                <w:rFonts w:ascii="Segoe UI" w:hAnsi="Segoe UI" w:cs="Segoe UI"/>
                <w:b/>
                <w:sz w:val="20"/>
              </w:rPr>
            </w:pPr>
            <w:r w:rsidRPr="00FE7E0B">
              <w:rPr>
                <w:rFonts w:ascii="Segoe UI" w:hAnsi="Segoe UI" w:cs="Segoe UI"/>
                <w:b/>
                <w:sz w:val="20"/>
              </w:rPr>
              <w:t>PRESTATIONS</w:t>
            </w:r>
          </w:p>
        </w:tc>
      </w:tr>
      <w:tr w:rsidR="00FE7E0B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E0B" w:rsidRPr="00DC0A20" w:rsidRDefault="00FE7E0B" w:rsidP="00FE7E0B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D2" w:rsidRDefault="00255403" w:rsidP="00255403">
            <w:pPr>
              <w:spacing w:before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Forfait annuel de maintenance</w:t>
            </w:r>
            <w:r>
              <w:rPr>
                <w:rFonts w:ascii="Segoe UI" w:hAnsi="Segoe UI" w:cs="Segoe UI"/>
                <w:sz w:val="20"/>
              </w:rPr>
              <w:t xml:space="preserve">, </w:t>
            </w:r>
            <w:r w:rsidRPr="00255403">
              <w:rPr>
                <w:rFonts w:ascii="Segoe UI" w:hAnsi="Segoe UI" w:cs="Segoe UI"/>
                <w:b/>
                <w:sz w:val="20"/>
              </w:rPr>
              <w:t>pendant la période</w:t>
            </w:r>
            <w:r w:rsidRPr="00255403">
              <w:rPr>
                <w:rFonts w:ascii="Segoe UI" w:hAnsi="Segoe UI" w:cs="Segoe UI"/>
                <w:sz w:val="20"/>
              </w:rPr>
              <w:t xml:space="preserve"> de garantie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="000D64D2">
              <w:rPr>
                <w:rFonts w:ascii="Segoe UI" w:hAnsi="Segoe UI" w:cs="Segoe UI"/>
                <w:sz w:val="20"/>
              </w:rPr>
              <w:t>conformément au CCTP.</w:t>
            </w:r>
          </w:p>
          <w:p w:rsidR="00FE7E0B" w:rsidRPr="00BD4918" w:rsidRDefault="00FE7E0B" w:rsidP="00FE7E0B">
            <w:pPr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>Ce prix rémunère</w:t>
            </w:r>
            <w:r w:rsidR="000D64D2">
              <w:rPr>
                <w:rFonts w:ascii="Segoe UI" w:hAnsi="Segoe UI" w:cs="Segoe UI"/>
                <w:sz w:val="20"/>
              </w:rPr>
              <w:t xml:space="preserve"> </w:t>
            </w:r>
            <w:r w:rsidR="00255403">
              <w:rPr>
                <w:rFonts w:ascii="Segoe UI" w:hAnsi="Segoe UI" w:cs="Segoe UI"/>
                <w:sz w:val="20"/>
              </w:rPr>
              <w:t xml:space="preserve">pour </w:t>
            </w:r>
            <w:r w:rsidR="00255403" w:rsidRPr="00255403">
              <w:rPr>
                <w:rFonts w:ascii="Segoe UI" w:hAnsi="Segoe UI" w:cs="Segoe UI"/>
                <w:b/>
                <w:sz w:val="20"/>
              </w:rPr>
              <w:t>4 SAS</w:t>
            </w:r>
            <w:r w:rsidR="00255403">
              <w:rPr>
                <w:rFonts w:ascii="Segoe UI" w:hAnsi="Segoe UI" w:cs="Segoe UI"/>
                <w:sz w:val="20"/>
              </w:rPr>
              <w:t xml:space="preserve"> </w:t>
            </w:r>
            <w:r w:rsidR="000D64D2">
              <w:rPr>
                <w:rFonts w:ascii="Segoe UI" w:hAnsi="Segoe UI" w:cs="Segoe UI"/>
                <w:sz w:val="20"/>
              </w:rPr>
              <w:t xml:space="preserve">notamment </w:t>
            </w:r>
            <w:r w:rsidRPr="00BD4918">
              <w:rPr>
                <w:rFonts w:ascii="Segoe UI" w:hAnsi="Segoe UI" w:cs="Segoe UI"/>
                <w:sz w:val="20"/>
              </w:rPr>
              <w:t>:</w:t>
            </w:r>
          </w:p>
          <w:p w:rsidR="00255403" w:rsidRPr="00255403" w:rsidRDefault="00FE7E0B" w:rsidP="00255403">
            <w:pPr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 xml:space="preserve">- </w:t>
            </w:r>
            <w:r w:rsidR="00255403" w:rsidRPr="00255403">
              <w:rPr>
                <w:rFonts w:ascii="Segoe UI" w:hAnsi="Segoe UI" w:cs="Segoe UI"/>
                <w:sz w:val="20"/>
              </w:rPr>
              <w:t>Soutien à l'exploitation</w:t>
            </w:r>
          </w:p>
          <w:p w:rsidR="00255403" w:rsidRPr="00255403" w:rsidRDefault="00255403" w:rsidP="00255403">
            <w:pPr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- Assistance téléphonique</w:t>
            </w:r>
          </w:p>
          <w:p w:rsidR="00255403" w:rsidRPr="00255403" w:rsidRDefault="00255403" w:rsidP="00255403">
            <w:pPr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- 1 visite de maintenance préventive par an</w:t>
            </w:r>
          </w:p>
          <w:p w:rsidR="00255403" w:rsidRPr="00280ADC" w:rsidRDefault="00255403" w:rsidP="00255403">
            <w:pPr>
              <w:spacing w:after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- Intervention curatives (pièces et main d'œuvre)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7E0B" w:rsidRPr="007A1B27" w:rsidRDefault="00255403" w:rsidP="00FE7E0B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0B" w:rsidRPr="007A1B27" w:rsidRDefault="00FE7E0B" w:rsidP="00FE7E0B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DC0A20" w:rsidRDefault="00255403" w:rsidP="00CD1C73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55403">
            <w:pPr>
              <w:spacing w:before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Forfait annuel de maintenance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255403">
              <w:rPr>
                <w:rFonts w:ascii="Segoe UI" w:hAnsi="Segoe UI" w:cs="Segoe UI"/>
                <w:sz w:val="20"/>
              </w:rPr>
              <w:t>par SAS</w:t>
            </w:r>
            <w:r>
              <w:rPr>
                <w:rFonts w:ascii="Segoe UI" w:hAnsi="Segoe UI" w:cs="Segoe UI"/>
                <w:sz w:val="20"/>
              </w:rPr>
              <w:t xml:space="preserve">, </w:t>
            </w:r>
            <w:r w:rsidRPr="00255403">
              <w:rPr>
                <w:rFonts w:ascii="Segoe UI" w:hAnsi="Segoe UI" w:cs="Segoe UI"/>
                <w:b/>
                <w:sz w:val="20"/>
              </w:rPr>
              <w:t>hors période</w:t>
            </w:r>
            <w:r w:rsidRPr="00255403">
              <w:rPr>
                <w:rFonts w:ascii="Segoe UI" w:hAnsi="Segoe UI" w:cs="Segoe UI"/>
                <w:sz w:val="20"/>
              </w:rPr>
              <w:t xml:space="preserve"> de garantie</w:t>
            </w:r>
            <w:r>
              <w:rPr>
                <w:rFonts w:ascii="Segoe UI" w:hAnsi="Segoe UI" w:cs="Segoe UI"/>
                <w:sz w:val="20"/>
              </w:rPr>
              <w:t xml:space="preserve"> conformément au CCTP.</w:t>
            </w:r>
          </w:p>
          <w:p w:rsidR="00255403" w:rsidRDefault="00255403" w:rsidP="00CD1C73">
            <w:pPr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>Ce prix rémunère</w:t>
            </w:r>
            <w:r>
              <w:rPr>
                <w:rFonts w:ascii="Segoe UI" w:hAnsi="Segoe UI" w:cs="Segoe UI"/>
                <w:sz w:val="20"/>
              </w:rPr>
              <w:t xml:space="preserve"> pour </w:t>
            </w:r>
            <w:r w:rsidRPr="00255403">
              <w:rPr>
                <w:rFonts w:ascii="Segoe UI" w:hAnsi="Segoe UI" w:cs="Segoe UI"/>
                <w:b/>
                <w:sz w:val="20"/>
              </w:rPr>
              <w:t>4 SAS</w:t>
            </w:r>
            <w:r>
              <w:rPr>
                <w:rFonts w:ascii="Segoe UI" w:hAnsi="Segoe UI" w:cs="Segoe UI"/>
                <w:sz w:val="20"/>
              </w:rPr>
              <w:t xml:space="preserve"> notamment</w:t>
            </w:r>
            <w:r w:rsidR="00B26961">
              <w:rPr>
                <w:rFonts w:ascii="Segoe UI" w:hAnsi="Segoe UI" w:cs="Segoe UI"/>
                <w:sz w:val="20"/>
              </w:rPr>
              <w:t> :</w:t>
            </w:r>
          </w:p>
          <w:p w:rsidR="00255403" w:rsidRPr="00255403" w:rsidRDefault="00255403" w:rsidP="00CD1C73">
            <w:pPr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 xml:space="preserve">- </w:t>
            </w:r>
            <w:r w:rsidRPr="00255403">
              <w:rPr>
                <w:rFonts w:ascii="Segoe UI" w:hAnsi="Segoe UI" w:cs="Segoe UI"/>
                <w:sz w:val="20"/>
              </w:rPr>
              <w:t>Soutien à l'exploitation</w:t>
            </w:r>
          </w:p>
          <w:p w:rsidR="00255403" w:rsidRPr="00255403" w:rsidRDefault="00255403" w:rsidP="00CD1C73">
            <w:pPr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- Assistance téléphonique</w:t>
            </w:r>
          </w:p>
          <w:p w:rsidR="00255403" w:rsidRPr="00280ADC" w:rsidRDefault="00255403" w:rsidP="00255403">
            <w:pPr>
              <w:spacing w:after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- 1 visite de maintenance préventive par 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CD1C73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CD1C73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55403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 xml:space="preserve">Forfait de maintenance annuel pour un équipement supplémentaire </w:t>
            </w:r>
            <w:r w:rsidRPr="00255403">
              <w:rPr>
                <w:rFonts w:ascii="Segoe UI" w:hAnsi="Segoe UI" w:cs="Segoe UI"/>
                <w:b/>
                <w:sz w:val="20"/>
              </w:rPr>
              <w:t>pendant la période</w:t>
            </w:r>
            <w:r w:rsidRPr="00255403">
              <w:rPr>
                <w:rFonts w:ascii="Segoe UI" w:hAnsi="Segoe UI" w:cs="Segoe UI"/>
                <w:sz w:val="20"/>
              </w:rPr>
              <w:t xml:space="preserve"> de garantie de l'équipement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55403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 xml:space="preserve">Forfait de maintenance annuel pour un équipement supplémentaire </w:t>
            </w:r>
            <w:r>
              <w:rPr>
                <w:rFonts w:ascii="Segoe UI" w:hAnsi="Segoe UI" w:cs="Segoe UI"/>
                <w:b/>
                <w:sz w:val="20"/>
              </w:rPr>
              <w:t xml:space="preserve">hors </w:t>
            </w:r>
            <w:r w:rsidRPr="00255403">
              <w:rPr>
                <w:rFonts w:ascii="Segoe UI" w:hAnsi="Segoe UI" w:cs="Segoe UI"/>
                <w:b/>
                <w:sz w:val="20"/>
              </w:rPr>
              <w:t>période</w:t>
            </w:r>
            <w:r w:rsidRPr="00255403">
              <w:rPr>
                <w:rFonts w:ascii="Segoe UI" w:hAnsi="Segoe UI" w:cs="Segoe UI"/>
                <w:sz w:val="20"/>
              </w:rPr>
              <w:t xml:space="preserve"> de garantie de l'équipement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Pr="00255403" w:rsidRDefault="00255403" w:rsidP="00255403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Journée de formation (utilisateurs</w:t>
            </w:r>
            <w:r>
              <w:rPr>
                <w:rFonts w:ascii="Segoe UI" w:hAnsi="Segoe UI" w:cs="Segoe UI"/>
                <w:sz w:val="20"/>
              </w:rPr>
              <w:t>, maintenance</w:t>
            </w:r>
            <w:r w:rsidRPr="00255403">
              <w:rPr>
                <w:rFonts w:ascii="Segoe UI" w:hAnsi="Segoe UI" w:cs="Segoe UI"/>
                <w:sz w:val="20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J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55403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>Heure de main d'œuvre (heures normales)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H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55403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>Heure de main d'œuvre (nuit, week-end et jours fériés)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H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55403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>Forfait déplacement A/R par intervention sur site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BD4918">
              <w:rPr>
                <w:rFonts w:ascii="Segoe UI" w:hAnsi="Segoe UI" w:cs="Segoe UI"/>
                <w:sz w:val="20"/>
              </w:rPr>
              <w:t>(heures normales)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DC0A20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Pr="00F65945" w:rsidRDefault="00255403" w:rsidP="00255403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BD4918">
              <w:rPr>
                <w:rFonts w:ascii="Segoe UI" w:hAnsi="Segoe UI" w:cs="Segoe UI"/>
                <w:sz w:val="20"/>
              </w:rPr>
              <w:t>Forfait déplacement A/R par intervention sur site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BD4918">
              <w:rPr>
                <w:rFonts w:ascii="Segoe UI" w:hAnsi="Segoe UI" w:cs="Segoe UI"/>
                <w:sz w:val="20"/>
              </w:rPr>
              <w:t>(nuit, week-end et jours fériés)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255403">
            <w:pPr>
              <w:spacing w:before="120" w:after="120"/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55403">
            <w:pPr>
              <w:spacing w:before="120" w:after="120"/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BD4918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Pr="00255403" w:rsidRDefault="00255403" w:rsidP="00255403">
            <w:pPr>
              <w:spacing w:before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SAS anti-retour </w:t>
            </w:r>
          </w:p>
          <w:p w:rsidR="00255403" w:rsidRPr="00BD4918" w:rsidRDefault="00255403" w:rsidP="00255403">
            <w:pPr>
              <w:spacing w:after="120"/>
              <w:rPr>
                <w:rFonts w:ascii="Segoe UI" w:hAnsi="Segoe UI" w:cs="Segoe UI"/>
                <w:sz w:val="20"/>
              </w:rPr>
            </w:pPr>
            <w:r w:rsidRPr="00255403">
              <w:rPr>
                <w:rFonts w:ascii="Segoe UI" w:hAnsi="Segoe UI" w:cs="Segoe UI"/>
                <w:sz w:val="20"/>
              </w:rPr>
              <w:t>Ce prix comprend la fourniture, la livraison, l’installation du matériel (y compris raccordements et paramétrage équipement) et la mise en service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</w:tbl>
    <w:p w:rsidR="00255403" w:rsidRDefault="00255403">
      <w:r>
        <w:br w:type="page"/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"/>
        <w:gridCol w:w="6236"/>
        <w:gridCol w:w="737"/>
        <w:gridCol w:w="1474"/>
      </w:tblGrid>
      <w:tr w:rsidR="00255403" w:rsidRPr="007A1B27" w:rsidTr="00CD1C73">
        <w:trPr>
          <w:trHeight w:val="68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255403" w:rsidRPr="007A1B27" w:rsidRDefault="00255403" w:rsidP="00CD1C73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lastRenderedPageBreak/>
              <w:t>N° Prix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255403" w:rsidRPr="00DC0A20" w:rsidRDefault="00255403" w:rsidP="00CD1C73">
            <w:pPr>
              <w:jc w:val="center"/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</w:pPr>
            <w:r w:rsidRPr="00DC0A20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Désignation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255403" w:rsidRPr="007A1B27" w:rsidRDefault="00255403" w:rsidP="00CD1C73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Unité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55403" w:rsidRDefault="00255403" w:rsidP="00CD1C73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 xml:space="preserve">Montant </w:t>
            </w:r>
          </w:p>
          <w:p w:rsidR="00255403" w:rsidRPr="007A1B27" w:rsidRDefault="00255403" w:rsidP="00CD1C73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en € HT</w:t>
            </w:r>
          </w:p>
        </w:tc>
      </w:tr>
      <w:tr w:rsidR="00255403" w:rsidRPr="007A1B27" w:rsidTr="00FE7E0B">
        <w:trPr>
          <w:trHeight w:val="454"/>
        </w:trPr>
        <w:tc>
          <w:tcPr>
            <w:tcW w:w="9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3FB4" w:rsidRDefault="00255403" w:rsidP="00FE7E0B">
            <w:pPr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PIECES DETACHEES ET CONSOMMABLES</w:t>
            </w:r>
          </w:p>
          <w:p w:rsidR="00F93FB4" w:rsidRPr="00F93FB4" w:rsidRDefault="00F93FB4" w:rsidP="00F93FB4">
            <w:pPr>
              <w:rPr>
                <w:rFonts w:ascii="Segoe UI" w:hAnsi="Segoe UI" w:cs="Segoe UI"/>
                <w:color w:val="C00000"/>
                <w:sz w:val="20"/>
              </w:rPr>
            </w:pPr>
            <w:r w:rsidRPr="00F93FB4">
              <w:rPr>
                <w:rFonts w:ascii="Segoe UI" w:hAnsi="Segoe UI" w:cs="Segoe UI"/>
                <w:color w:val="C00000"/>
                <w:sz w:val="20"/>
              </w:rPr>
              <w:t>Ces prix s’étendent frais de port inclus. Livraison de la pièce sur site</w:t>
            </w:r>
            <w:r>
              <w:rPr>
                <w:rFonts w:ascii="Segoe UI" w:hAnsi="Segoe UI" w:cs="Segoe UI"/>
                <w:color w:val="C00000"/>
                <w:sz w:val="20"/>
              </w:rPr>
              <w:t>.</w:t>
            </w:r>
          </w:p>
        </w:tc>
      </w:tr>
      <w:tr w:rsidR="00255403" w:rsidRPr="007A1B27" w:rsidTr="001759A1">
        <w:trPr>
          <w:trHeight w:val="397"/>
        </w:trPr>
        <w:tc>
          <w:tcPr>
            <w:tcW w:w="9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FE7E0B">
            <w:pPr>
              <w:rPr>
                <w:rFonts w:ascii="Segoe UI" w:hAnsi="Segoe UI" w:cs="Segoe UI"/>
                <w:b/>
                <w:sz w:val="20"/>
              </w:rPr>
            </w:pPr>
            <w:r w:rsidRPr="00FE7E0B">
              <w:rPr>
                <w:rFonts w:ascii="Segoe UI" w:hAnsi="Segoe UI" w:cs="Segoe UI"/>
                <w:b/>
                <w:i/>
                <w:sz w:val="20"/>
              </w:rPr>
              <w:t>A compléter par le candidat de la manière la plus exhaustive possible</w:t>
            </w: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C12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Pr="007A1B27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BD58D3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A8751C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Pr="002C1269" w:rsidRDefault="00255403" w:rsidP="002B01A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C12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2C12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Pr="002C1269" w:rsidRDefault="00255403" w:rsidP="002C12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55403" w:rsidRPr="007A1B27" w:rsidTr="001759A1">
        <w:trPr>
          <w:trHeight w:val="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635FBA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03" w:rsidRDefault="00255403" w:rsidP="00964BC4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5403" w:rsidRDefault="00255403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03" w:rsidRPr="007A1B27" w:rsidRDefault="00255403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</w:tbl>
    <w:p w:rsidR="002C1269" w:rsidRDefault="002C1269" w:rsidP="002C1269">
      <w:pPr>
        <w:pStyle w:val="Corpsdetexte"/>
        <w:rPr>
          <w:rFonts w:ascii="Trebuchet MS"/>
          <w:sz w:val="20"/>
        </w:rPr>
      </w:pPr>
    </w:p>
    <w:p w:rsidR="00F86C7C" w:rsidRPr="00F86C7C" w:rsidRDefault="00F86C7C" w:rsidP="00F86C7C">
      <w:pPr>
        <w:rPr>
          <w:rFonts w:ascii="Segoe UI" w:hAnsi="Segoe UI" w:cs="Segoe UI"/>
          <w:b/>
          <w:bCs/>
          <w:sz w:val="20"/>
          <w:u w:val="single"/>
        </w:rPr>
      </w:pPr>
      <w:r w:rsidRPr="00F86C7C">
        <w:rPr>
          <w:rFonts w:ascii="Segoe UI" w:hAnsi="Segoe UI" w:cs="Segoe UI"/>
          <w:b/>
          <w:bCs/>
          <w:sz w:val="20"/>
          <w:u w:val="single"/>
        </w:rPr>
        <w:t>Pour la partie catalogue :</w:t>
      </w:r>
    </w:p>
    <w:p w:rsidR="00F86C7C" w:rsidRPr="00F86C7C" w:rsidRDefault="00F86C7C" w:rsidP="00F86C7C">
      <w:pPr>
        <w:rPr>
          <w:rFonts w:ascii="Segoe UI" w:hAnsi="Segoe UI" w:cs="Segoe UI"/>
          <w:b/>
          <w:bCs/>
          <w:sz w:val="20"/>
          <w:u w:val="single"/>
        </w:rPr>
      </w:pPr>
      <w:r w:rsidRPr="00F86C7C">
        <w:rPr>
          <w:rFonts w:ascii="Segoe UI" w:hAnsi="Segoe UI" w:cs="Segoe UI"/>
          <w:b/>
          <w:bCs/>
          <w:sz w:val="20"/>
          <w:u w:val="single"/>
        </w:rPr>
        <w:t>Taux de rabais à indiquer</w:t>
      </w:r>
    </w:p>
    <w:p w:rsidR="007B1BFF" w:rsidRDefault="007B1BFF" w:rsidP="002C1269">
      <w:pPr>
        <w:pStyle w:val="Corpsdetexte"/>
        <w:rPr>
          <w:rFonts w:ascii="Trebuchet MS"/>
          <w:sz w:val="20"/>
        </w:rPr>
      </w:pPr>
    </w:p>
    <w:tbl>
      <w:tblPr>
        <w:tblStyle w:val="Grilledutableau"/>
        <w:tblW w:w="0" w:type="auto"/>
        <w:tblLook w:val="04A0"/>
      </w:tblPr>
      <w:tblGrid>
        <w:gridCol w:w="2802"/>
        <w:gridCol w:w="3528"/>
        <w:gridCol w:w="3166"/>
      </w:tblGrid>
      <w:tr w:rsidR="00F86C7C" w:rsidTr="00F93FB4">
        <w:tc>
          <w:tcPr>
            <w:tcW w:w="2802" w:type="dxa"/>
          </w:tcPr>
          <w:p w:rsidR="00F86C7C" w:rsidRP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>Tranche de prix</w:t>
            </w:r>
          </w:p>
          <w:p w:rsidR="00F86C7C" w:rsidRDefault="00F86C7C" w:rsidP="00F86C7C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6694" w:type="dxa"/>
            <w:gridSpan w:val="2"/>
          </w:tcPr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>Rabais minima par Bon de Commande</w:t>
            </w:r>
          </w:p>
        </w:tc>
      </w:tr>
      <w:tr w:rsidR="00F86C7C" w:rsidTr="00F93FB4">
        <w:tc>
          <w:tcPr>
            <w:tcW w:w="2802" w:type="dxa"/>
          </w:tcPr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3528" w:type="dxa"/>
          </w:tcPr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>%</w:t>
            </w:r>
          </w:p>
        </w:tc>
        <w:tc>
          <w:tcPr>
            <w:tcW w:w="3166" w:type="dxa"/>
          </w:tcPr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 xml:space="preserve">En </w:t>
            </w:r>
            <w:proofErr w:type="gramStart"/>
            <w:r w:rsidRPr="00F86C7C">
              <w:rPr>
                <w:rFonts w:ascii="Segoe UI" w:hAnsi="Segoe UI" w:cs="Segoe UI"/>
                <w:sz w:val="20"/>
              </w:rPr>
              <w:t>lettres</w:t>
            </w:r>
            <w:proofErr w:type="gramEnd"/>
          </w:p>
        </w:tc>
      </w:tr>
      <w:tr w:rsidR="00F86C7C" w:rsidTr="00F93FB4">
        <w:tc>
          <w:tcPr>
            <w:tcW w:w="2802" w:type="dxa"/>
          </w:tcPr>
          <w:p w:rsidR="00F86C7C" w:rsidRDefault="00F86C7C" w:rsidP="00F86C7C">
            <w:pPr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>Produits non décrits au BPU, sélectionnés dans catalogue fournisseur</w:t>
            </w:r>
            <w:r w:rsidR="00F93FB4">
              <w:rPr>
                <w:rFonts w:ascii="Segoe UI" w:hAnsi="Segoe UI" w:cs="Segoe UI"/>
                <w:sz w:val="20"/>
              </w:rPr>
              <w:t xml:space="preserve"> </w:t>
            </w:r>
            <w:r w:rsidR="00F93FB4" w:rsidRPr="00F93FB4">
              <w:rPr>
                <w:rFonts w:ascii="Segoe UI" w:hAnsi="Segoe UI" w:cs="Segoe UI"/>
                <w:color w:val="C00000"/>
                <w:sz w:val="20"/>
              </w:rPr>
              <w:t>(frais de port inclus – livraison sur site)</w:t>
            </w:r>
          </w:p>
        </w:tc>
        <w:tc>
          <w:tcPr>
            <w:tcW w:w="3528" w:type="dxa"/>
          </w:tcPr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</w:p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>………………………………</w:t>
            </w:r>
          </w:p>
        </w:tc>
        <w:tc>
          <w:tcPr>
            <w:tcW w:w="3166" w:type="dxa"/>
          </w:tcPr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</w:p>
          <w:p w:rsidR="00F86C7C" w:rsidRP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  <w:r w:rsidRPr="00F86C7C">
              <w:rPr>
                <w:rFonts w:ascii="Segoe UI" w:hAnsi="Segoe UI" w:cs="Segoe UI"/>
                <w:sz w:val="20"/>
              </w:rPr>
              <w:t>……………………………………</w:t>
            </w:r>
          </w:p>
          <w:p w:rsidR="00F86C7C" w:rsidRDefault="00F86C7C" w:rsidP="00F86C7C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</w:tr>
    </w:tbl>
    <w:p w:rsidR="00F86C7C" w:rsidRPr="00F86C7C" w:rsidRDefault="00F86C7C" w:rsidP="00F86C7C">
      <w:pPr>
        <w:rPr>
          <w:rFonts w:ascii="Segoe UI" w:hAnsi="Segoe UI" w:cs="Segoe UI"/>
          <w:sz w:val="20"/>
        </w:rPr>
      </w:pPr>
    </w:p>
    <w:p w:rsidR="00F86C7C" w:rsidRPr="00F86C7C" w:rsidRDefault="00F86C7C" w:rsidP="00F86C7C">
      <w:pPr>
        <w:rPr>
          <w:rFonts w:ascii="Segoe UI" w:hAnsi="Segoe UI" w:cs="Segoe UI"/>
          <w:sz w:val="20"/>
        </w:rPr>
      </w:pPr>
      <w:r w:rsidRPr="00F86C7C">
        <w:rPr>
          <w:rFonts w:ascii="Segoe UI" w:hAnsi="Segoe UI" w:cs="Segoe UI"/>
          <w:sz w:val="20"/>
        </w:rPr>
        <w:t>Ce taux de rabais est indiqué dans l'acte d'engagement. Pour ces achats catalogue, le fournisseur s'engage à transmettre à l’entité adjudicatrice son nouveau catalogue accompagné des nouveaux tarifs appliqués à l'ensemble de la clientèle. Ces achats sont limités à 20% maximum du montant prévisionnel total du marché.</w:t>
      </w:r>
    </w:p>
    <w:p w:rsidR="00F86C7C" w:rsidRPr="00F86C7C" w:rsidRDefault="00F86C7C" w:rsidP="00F86C7C">
      <w:pPr>
        <w:rPr>
          <w:rFonts w:ascii="Segoe UI" w:hAnsi="Segoe UI" w:cs="Segoe UI"/>
          <w:sz w:val="20"/>
        </w:rPr>
      </w:pPr>
    </w:p>
    <w:p w:rsidR="00F86C7C" w:rsidRPr="00F86C7C" w:rsidRDefault="00F86C7C" w:rsidP="00F86C7C">
      <w:pPr>
        <w:rPr>
          <w:rFonts w:ascii="Segoe UI" w:hAnsi="Segoe UI" w:cs="Segoe UI"/>
          <w:sz w:val="20"/>
        </w:rPr>
      </w:pPr>
    </w:p>
    <w:p w:rsidR="00255403" w:rsidRDefault="00F86C7C" w:rsidP="00F86C7C">
      <w:pPr>
        <w:rPr>
          <w:rFonts w:ascii="Segoe UI" w:hAnsi="Segoe UI" w:cs="Segoe UI"/>
          <w:sz w:val="20"/>
        </w:rPr>
      </w:pPr>
      <w:r w:rsidRPr="00F86C7C">
        <w:rPr>
          <w:rFonts w:ascii="Segoe UI" w:hAnsi="Segoe UI" w:cs="Segoe UI"/>
          <w:sz w:val="20"/>
        </w:rPr>
        <w:t>Cachet et signature de l’entreprise</w:t>
      </w:r>
    </w:p>
    <w:p w:rsidR="00DE224E" w:rsidRPr="007959A5" w:rsidRDefault="00700D04">
      <w:pPr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Date, c</w:t>
      </w:r>
      <w:r w:rsidR="00C4638A" w:rsidRPr="007959A5">
        <w:rPr>
          <w:rFonts w:ascii="Segoe UI" w:hAnsi="Segoe UI" w:cs="Segoe UI"/>
          <w:sz w:val="20"/>
        </w:rPr>
        <w:t>a</w:t>
      </w:r>
      <w:r w:rsidR="00B36414" w:rsidRPr="007959A5">
        <w:rPr>
          <w:rFonts w:ascii="Segoe UI" w:hAnsi="Segoe UI" w:cs="Segoe UI"/>
          <w:sz w:val="20"/>
        </w:rPr>
        <w:t>chet et signature du candidat :</w:t>
      </w:r>
    </w:p>
    <w:p w:rsidR="00DE224E" w:rsidRPr="00DE224E" w:rsidRDefault="00DE224E">
      <w:pPr>
        <w:rPr>
          <w:rFonts w:ascii="Segoe UI" w:hAnsi="Segoe UI" w:cs="Segoe UI"/>
          <w:sz w:val="24"/>
        </w:rPr>
      </w:pPr>
    </w:p>
    <w:sectPr w:rsidR="00DE224E" w:rsidRPr="00DE224E" w:rsidSect="00C2329B">
      <w:footerReference w:type="default" r:id="rId9"/>
      <w:footerReference w:type="first" r:id="rId10"/>
      <w:type w:val="continuous"/>
      <w:pgSz w:w="11907" w:h="16840"/>
      <w:pgMar w:top="1134" w:right="1417" w:bottom="1134" w:left="1134" w:header="851" w:footer="85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ADC" w:rsidRDefault="00280ADC">
      <w:r>
        <w:separator/>
      </w:r>
    </w:p>
  </w:endnote>
  <w:endnote w:type="continuationSeparator" w:id="0">
    <w:p w:rsidR="00280ADC" w:rsidRDefault="00280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178456"/>
      <w:docPartObj>
        <w:docPartGallery w:val="Page Numbers (Bottom of Page)"/>
        <w:docPartUnique/>
      </w:docPartObj>
    </w:sdtPr>
    <w:sdtContent>
      <w:p w:rsidR="00280ADC" w:rsidRDefault="006D2269">
        <w:pPr>
          <w:pStyle w:val="Pieddepage"/>
          <w:jc w:val="center"/>
        </w:pPr>
        <w:r>
          <w:fldChar w:fldCharType="begin"/>
        </w:r>
        <w:r w:rsidR="00B26961">
          <w:instrText xml:space="preserve"> PAGE   \* MERGEFORMAT </w:instrText>
        </w:r>
        <w:r>
          <w:fldChar w:fldCharType="separate"/>
        </w:r>
        <w:r w:rsidR="00F93F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0ADC" w:rsidRDefault="00280AD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178454"/>
      <w:docPartObj>
        <w:docPartGallery w:val="Page Numbers (Bottom of Page)"/>
        <w:docPartUnique/>
      </w:docPartObj>
    </w:sdtPr>
    <w:sdtContent>
      <w:p w:rsidR="00280ADC" w:rsidRDefault="006D2269">
        <w:pPr>
          <w:pStyle w:val="Pieddepage"/>
          <w:jc w:val="center"/>
        </w:pPr>
        <w:r>
          <w:fldChar w:fldCharType="begin"/>
        </w:r>
        <w:r w:rsidR="00280ADC">
          <w:instrText xml:space="preserve"> PAGE   \* MERGEFORMAT </w:instrText>
        </w:r>
        <w:r>
          <w:fldChar w:fldCharType="separate"/>
        </w:r>
        <w:r w:rsidR="00280A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0ADC" w:rsidRDefault="00280AD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ADC" w:rsidRDefault="00280ADC">
      <w:r>
        <w:separator/>
      </w:r>
    </w:p>
  </w:footnote>
  <w:footnote w:type="continuationSeparator" w:id="0">
    <w:p w:rsidR="00280ADC" w:rsidRDefault="00280A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63A2A"/>
    <w:multiLevelType w:val="hybridMultilevel"/>
    <w:tmpl w:val="392470EA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50C4F62"/>
    <w:multiLevelType w:val="hybridMultilevel"/>
    <w:tmpl w:val="267CC620"/>
    <w:lvl w:ilvl="0" w:tplc="A9DE55EE">
      <w:numFmt w:val="bullet"/>
      <w:lvlText w:val="-"/>
      <w:lvlJc w:val="left"/>
      <w:pPr>
        <w:ind w:left="4716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476" w:hanging="360"/>
      </w:pPr>
      <w:rPr>
        <w:rFonts w:ascii="Wingdings" w:hAnsi="Wingdings" w:hint="default"/>
      </w:rPr>
    </w:lvl>
  </w:abstractNum>
  <w:abstractNum w:abstractNumId="2">
    <w:nsid w:val="38D21BAE"/>
    <w:multiLevelType w:val="hybridMultilevel"/>
    <w:tmpl w:val="CB760F9A"/>
    <w:lvl w:ilvl="0" w:tplc="23001FE4">
      <w:numFmt w:val="bullet"/>
      <w:lvlText w:val="-"/>
      <w:lvlJc w:val="left"/>
      <w:pPr>
        <w:ind w:left="481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72" w:hanging="360"/>
      </w:pPr>
      <w:rPr>
        <w:rFonts w:ascii="Wingdings" w:hAnsi="Wingdings" w:hint="default"/>
      </w:rPr>
    </w:lvl>
  </w:abstractNum>
  <w:abstractNum w:abstractNumId="3">
    <w:nsid w:val="39A70B97"/>
    <w:multiLevelType w:val="hybridMultilevel"/>
    <w:tmpl w:val="DB0263E6"/>
    <w:lvl w:ilvl="0" w:tplc="88E43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041FA"/>
    <w:multiLevelType w:val="hybridMultilevel"/>
    <w:tmpl w:val="428ECA90"/>
    <w:lvl w:ilvl="0" w:tplc="E1F4019E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5D4625"/>
    <w:multiLevelType w:val="hybridMultilevel"/>
    <w:tmpl w:val="925AEF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A4A61"/>
    <w:multiLevelType w:val="hybridMultilevel"/>
    <w:tmpl w:val="41441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2409CD"/>
    <w:rsid w:val="00020588"/>
    <w:rsid w:val="00056988"/>
    <w:rsid w:val="0007724A"/>
    <w:rsid w:val="00090C20"/>
    <w:rsid w:val="000D64D2"/>
    <w:rsid w:val="000D7D58"/>
    <w:rsid w:val="000E0BFF"/>
    <w:rsid w:val="00116D01"/>
    <w:rsid w:val="001252F8"/>
    <w:rsid w:val="001759A1"/>
    <w:rsid w:val="00191243"/>
    <w:rsid w:val="001A785D"/>
    <w:rsid w:val="001C4F3F"/>
    <w:rsid w:val="001D4921"/>
    <w:rsid w:val="001D747B"/>
    <w:rsid w:val="001F5AD8"/>
    <w:rsid w:val="002039A7"/>
    <w:rsid w:val="00220205"/>
    <w:rsid w:val="002409CD"/>
    <w:rsid w:val="00255403"/>
    <w:rsid w:val="00271C09"/>
    <w:rsid w:val="00277594"/>
    <w:rsid w:val="00280ADC"/>
    <w:rsid w:val="0029608C"/>
    <w:rsid w:val="002B01A4"/>
    <w:rsid w:val="002B7658"/>
    <w:rsid w:val="002C1269"/>
    <w:rsid w:val="002C450E"/>
    <w:rsid w:val="002D1A98"/>
    <w:rsid w:val="002D2BDE"/>
    <w:rsid w:val="002D3D7C"/>
    <w:rsid w:val="002E5436"/>
    <w:rsid w:val="002F3C77"/>
    <w:rsid w:val="00302A12"/>
    <w:rsid w:val="003319BF"/>
    <w:rsid w:val="003651AF"/>
    <w:rsid w:val="00366709"/>
    <w:rsid w:val="00372D07"/>
    <w:rsid w:val="00384C39"/>
    <w:rsid w:val="003A08B9"/>
    <w:rsid w:val="003A78A8"/>
    <w:rsid w:val="003F5617"/>
    <w:rsid w:val="00417F1F"/>
    <w:rsid w:val="00421BFC"/>
    <w:rsid w:val="00425FCE"/>
    <w:rsid w:val="004D0123"/>
    <w:rsid w:val="00541796"/>
    <w:rsid w:val="00546F04"/>
    <w:rsid w:val="0058433F"/>
    <w:rsid w:val="005843FE"/>
    <w:rsid w:val="005916A0"/>
    <w:rsid w:val="005B2DCD"/>
    <w:rsid w:val="005B3719"/>
    <w:rsid w:val="005C1AA8"/>
    <w:rsid w:val="005C71A5"/>
    <w:rsid w:val="005D2AAD"/>
    <w:rsid w:val="00604850"/>
    <w:rsid w:val="00605F94"/>
    <w:rsid w:val="00625E94"/>
    <w:rsid w:val="0065024C"/>
    <w:rsid w:val="006B0499"/>
    <w:rsid w:val="006D0082"/>
    <w:rsid w:val="006D2269"/>
    <w:rsid w:val="00700D04"/>
    <w:rsid w:val="0074360A"/>
    <w:rsid w:val="00756E79"/>
    <w:rsid w:val="0076185C"/>
    <w:rsid w:val="007772CC"/>
    <w:rsid w:val="007847A7"/>
    <w:rsid w:val="007959A5"/>
    <w:rsid w:val="007B1BFF"/>
    <w:rsid w:val="007B1F3B"/>
    <w:rsid w:val="007F01F0"/>
    <w:rsid w:val="007F7241"/>
    <w:rsid w:val="00865289"/>
    <w:rsid w:val="008D3D58"/>
    <w:rsid w:val="008D4B14"/>
    <w:rsid w:val="008F5302"/>
    <w:rsid w:val="00903FD9"/>
    <w:rsid w:val="00910BDF"/>
    <w:rsid w:val="00960AD0"/>
    <w:rsid w:val="00964BC4"/>
    <w:rsid w:val="0098038B"/>
    <w:rsid w:val="00982DC5"/>
    <w:rsid w:val="00982F8E"/>
    <w:rsid w:val="009A7BB6"/>
    <w:rsid w:val="009C31F3"/>
    <w:rsid w:val="009C356C"/>
    <w:rsid w:val="00A42509"/>
    <w:rsid w:val="00A61426"/>
    <w:rsid w:val="00A8751C"/>
    <w:rsid w:val="00A91BDC"/>
    <w:rsid w:val="00A97B42"/>
    <w:rsid w:val="00AC54AF"/>
    <w:rsid w:val="00AC6DCB"/>
    <w:rsid w:val="00AF3747"/>
    <w:rsid w:val="00AF429C"/>
    <w:rsid w:val="00B26961"/>
    <w:rsid w:val="00B346E6"/>
    <w:rsid w:val="00B36414"/>
    <w:rsid w:val="00B55BCB"/>
    <w:rsid w:val="00B617F1"/>
    <w:rsid w:val="00BB1CB8"/>
    <w:rsid w:val="00BD4918"/>
    <w:rsid w:val="00BD58D3"/>
    <w:rsid w:val="00BD756C"/>
    <w:rsid w:val="00C2329B"/>
    <w:rsid w:val="00C4638A"/>
    <w:rsid w:val="00C549B2"/>
    <w:rsid w:val="00C57859"/>
    <w:rsid w:val="00C812DE"/>
    <w:rsid w:val="00C87572"/>
    <w:rsid w:val="00CC742D"/>
    <w:rsid w:val="00CF3A25"/>
    <w:rsid w:val="00D02F7C"/>
    <w:rsid w:val="00D11BF4"/>
    <w:rsid w:val="00D361C4"/>
    <w:rsid w:val="00D45A95"/>
    <w:rsid w:val="00D54096"/>
    <w:rsid w:val="00D66CAC"/>
    <w:rsid w:val="00D72FF5"/>
    <w:rsid w:val="00D854B2"/>
    <w:rsid w:val="00DE224E"/>
    <w:rsid w:val="00E079EC"/>
    <w:rsid w:val="00E115B4"/>
    <w:rsid w:val="00E1644A"/>
    <w:rsid w:val="00E364F2"/>
    <w:rsid w:val="00E37D7C"/>
    <w:rsid w:val="00E5168F"/>
    <w:rsid w:val="00E64326"/>
    <w:rsid w:val="00E91BF7"/>
    <w:rsid w:val="00EC1BE5"/>
    <w:rsid w:val="00EC7901"/>
    <w:rsid w:val="00F347AF"/>
    <w:rsid w:val="00F65945"/>
    <w:rsid w:val="00F86C7C"/>
    <w:rsid w:val="00F93FB4"/>
    <w:rsid w:val="00F9403B"/>
    <w:rsid w:val="00F96167"/>
    <w:rsid w:val="00FA4B5D"/>
    <w:rsid w:val="00FB2432"/>
    <w:rsid w:val="00FE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47A7"/>
    <w:rPr>
      <w:sz w:val="22"/>
    </w:rPr>
  </w:style>
  <w:style w:type="paragraph" w:styleId="Titre1">
    <w:name w:val="heading 1"/>
    <w:basedOn w:val="Normal"/>
    <w:next w:val="Normal"/>
    <w:qFormat/>
    <w:rsid w:val="007847A7"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rsid w:val="007847A7"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rsid w:val="007847A7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7847A7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rsid w:val="007847A7"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rsid w:val="007847A7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rsid w:val="007847A7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rsid w:val="007847A7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rsid w:val="007847A7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rsid w:val="007847A7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rsid w:val="007847A7"/>
    <w:pPr>
      <w:tabs>
        <w:tab w:val="right" w:pos="9071"/>
      </w:tabs>
    </w:pPr>
  </w:style>
  <w:style w:type="paragraph" w:styleId="TM5">
    <w:name w:val="toc 5"/>
    <w:basedOn w:val="Normal"/>
    <w:next w:val="Normal"/>
    <w:semiHidden/>
    <w:rsid w:val="007847A7"/>
    <w:pPr>
      <w:tabs>
        <w:tab w:val="right" w:pos="9071"/>
      </w:tabs>
    </w:pPr>
  </w:style>
  <w:style w:type="paragraph" w:styleId="TM6">
    <w:name w:val="toc 6"/>
    <w:basedOn w:val="Normal"/>
    <w:next w:val="Normal"/>
    <w:semiHidden/>
    <w:rsid w:val="007847A7"/>
    <w:pPr>
      <w:tabs>
        <w:tab w:val="right" w:pos="9071"/>
      </w:tabs>
    </w:pPr>
  </w:style>
  <w:style w:type="paragraph" w:styleId="TM7">
    <w:name w:val="toc 7"/>
    <w:basedOn w:val="Normal"/>
    <w:next w:val="Normal"/>
    <w:semiHidden/>
    <w:rsid w:val="007847A7"/>
    <w:pPr>
      <w:tabs>
        <w:tab w:val="right" w:pos="9071"/>
      </w:tabs>
    </w:pPr>
  </w:style>
  <w:style w:type="paragraph" w:styleId="TM8">
    <w:name w:val="toc 8"/>
    <w:basedOn w:val="Normal"/>
    <w:next w:val="Normal"/>
    <w:semiHidden/>
    <w:rsid w:val="007847A7"/>
    <w:pPr>
      <w:tabs>
        <w:tab w:val="right" w:pos="9071"/>
      </w:tabs>
    </w:pPr>
  </w:style>
  <w:style w:type="paragraph" w:styleId="TM9">
    <w:name w:val="toc 9"/>
    <w:basedOn w:val="Normal"/>
    <w:next w:val="Normal"/>
    <w:semiHidden/>
    <w:rsid w:val="007847A7"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rsid w:val="007847A7"/>
  </w:style>
  <w:style w:type="paragraph" w:customStyle="1" w:styleId="Normal1">
    <w:name w:val="Normal1"/>
    <w:basedOn w:val="Normal"/>
    <w:rsid w:val="007847A7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rsid w:val="007847A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rsid w:val="007847A7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rsid w:val="007847A7"/>
    <w:pPr>
      <w:ind w:left="851"/>
      <w:outlineLvl w:val="9"/>
    </w:pPr>
  </w:style>
  <w:style w:type="character" w:styleId="Numrodepage">
    <w:name w:val="page number"/>
    <w:basedOn w:val="Policepardfaut"/>
    <w:rsid w:val="007847A7"/>
  </w:style>
  <w:style w:type="paragraph" w:styleId="Titre">
    <w:name w:val="Title"/>
    <w:basedOn w:val="Normal"/>
    <w:qFormat/>
    <w:rsid w:val="007847A7"/>
    <w:pPr>
      <w:jc w:val="center"/>
    </w:pPr>
    <w:rPr>
      <w:b/>
      <w:sz w:val="26"/>
    </w:rPr>
  </w:style>
  <w:style w:type="paragraph" w:customStyle="1" w:styleId="Niveau2">
    <w:name w:val="Niveau 2"/>
    <w:basedOn w:val="Normal"/>
    <w:rsid w:val="007847A7"/>
    <w:rPr>
      <w:b/>
    </w:rPr>
  </w:style>
  <w:style w:type="character" w:styleId="Appelnotedebasdep">
    <w:name w:val="footnote reference"/>
    <w:basedOn w:val="Policepardfaut"/>
    <w:semiHidden/>
    <w:rsid w:val="007847A7"/>
    <w:rPr>
      <w:vertAlign w:val="superscript"/>
    </w:rPr>
  </w:style>
  <w:style w:type="paragraph" w:customStyle="1" w:styleId="Erreur">
    <w:name w:val="Erreur"/>
    <w:basedOn w:val="Normal"/>
    <w:rsid w:val="007847A7"/>
    <w:pPr>
      <w:jc w:val="center"/>
    </w:pPr>
    <w:rPr>
      <w:i/>
      <w:sz w:val="20"/>
    </w:rPr>
  </w:style>
  <w:style w:type="paragraph" w:styleId="Notedebasdepage">
    <w:name w:val="footnote text"/>
    <w:basedOn w:val="Normal"/>
    <w:semiHidden/>
    <w:rsid w:val="007847A7"/>
    <w:rPr>
      <w:sz w:val="16"/>
    </w:rPr>
  </w:style>
  <w:style w:type="paragraph" w:styleId="Signature">
    <w:name w:val="Signature"/>
    <w:basedOn w:val="Normal"/>
    <w:rsid w:val="007847A7"/>
    <w:pPr>
      <w:ind w:left="4252"/>
    </w:pPr>
  </w:style>
  <w:style w:type="paragraph" w:customStyle="1" w:styleId="Tabulation-Point2">
    <w:name w:val="Tabulation - Point 2"/>
    <w:basedOn w:val="Normal"/>
    <w:rsid w:val="007847A7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7847A7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7847A7"/>
  </w:style>
  <w:style w:type="paragraph" w:styleId="Textedebulles">
    <w:name w:val="Balloon Text"/>
    <w:basedOn w:val="Normal"/>
    <w:link w:val="TextedebullesCar"/>
    <w:rsid w:val="00FB243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B243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02F7C"/>
    <w:pPr>
      <w:ind w:left="720"/>
      <w:contextualSpacing/>
    </w:pPr>
    <w:rPr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D02F7C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02F7C"/>
    <w:rPr>
      <w:rFonts w:ascii="Arial" w:eastAsia="Arial" w:hAnsi="Arial" w:cs="Arial"/>
      <w:sz w:val="24"/>
      <w:szCs w:val="24"/>
      <w:lang w:bidi="fr-FR"/>
    </w:rPr>
  </w:style>
  <w:style w:type="character" w:customStyle="1" w:styleId="CommentaireCar">
    <w:name w:val="Commentaire Car"/>
    <w:basedOn w:val="Policepardfaut"/>
    <w:link w:val="Commentaire"/>
    <w:rsid w:val="00FA4B5D"/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116D01"/>
    <w:rPr>
      <w:sz w:val="22"/>
    </w:rPr>
  </w:style>
  <w:style w:type="paragraph" w:customStyle="1" w:styleId="Titre11">
    <w:name w:val="Titre 11"/>
    <w:basedOn w:val="Normal"/>
    <w:uiPriority w:val="1"/>
    <w:qFormat/>
    <w:rsid w:val="002C1269"/>
    <w:pPr>
      <w:widowControl w:val="0"/>
      <w:autoSpaceDE w:val="0"/>
      <w:autoSpaceDN w:val="0"/>
      <w:ind w:left="1565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C126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1269"/>
    <w:pPr>
      <w:widowControl w:val="0"/>
      <w:autoSpaceDE w:val="0"/>
      <w:autoSpaceDN w:val="0"/>
    </w:pPr>
    <w:rPr>
      <w:rFonts w:ascii="Calibri" w:eastAsia="Calibri" w:hAnsi="Calibri" w:cs="Calibri"/>
      <w:szCs w:val="22"/>
      <w:lang w:eastAsia="en-US"/>
    </w:rPr>
  </w:style>
  <w:style w:type="table" w:styleId="Grilledutableau">
    <w:name w:val="Table Grid"/>
    <w:basedOn w:val="TableauNormal"/>
    <w:rsid w:val="00F86C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B7FC9-DFEC-4800-8777-6903A9EF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2676</CharactersWithSpaces>
  <SharedDoc>false</SharedDoc>
  <HLinks>
    <vt:vector size="6" baseType="variant">
      <vt:variant>
        <vt:i4>2883647</vt:i4>
      </vt:variant>
      <vt:variant>
        <vt:i4>2571</vt:i4>
      </vt:variant>
      <vt:variant>
        <vt:i4>1025</vt:i4>
      </vt:variant>
      <vt:variant>
        <vt:i4>1</vt:i4>
      </vt:variant>
      <vt:variant>
        <vt:lpwstr>D:\Marco\Bmp\logo_cci.bmp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</dc:creator>
  <cp:lastModifiedBy>klovichi</cp:lastModifiedBy>
  <cp:revision>5</cp:revision>
  <cp:lastPrinted>2021-01-12T09:37:00Z</cp:lastPrinted>
  <dcterms:created xsi:type="dcterms:W3CDTF">2024-11-04T09:45:00Z</dcterms:created>
  <dcterms:modified xsi:type="dcterms:W3CDTF">2025-03-13T17:04:00Z</dcterms:modified>
</cp:coreProperties>
</file>